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94" w:rsidRPr="00294679" w:rsidRDefault="005C038E">
      <w:pPr>
        <w:jc w:val="center"/>
        <w:rPr>
          <w:rFonts w:ascii="仿宋" w:eastAsia="仿宋" w:hAnsi="仿宋" w:cs="宋体"/>
          <w:b/>
          <w:kern w:val="1"/>
          <w:sz w:val="44"/>
          <w:szCs w:val="44"/>
        </w:rPr>
      </w:pPr>
      <w:r w:rsidRPr="00294679">
        <w:rPr>
          <w:rFonts w:ascii="仿宋" w:eastAsia="仿宋" w:hAnsi="仿宋" w:cs="宋体" w:hint="eastAsia"/>
          <w:b/>
          <w:kern w:val="1"/>
          <w:sz w:val="44"/>
          <w:szCs w:val="44"/>
        </w:rPr>
        <w:t>关于举办</w:t>
      </w:r>
      <w:r w:rsidRPr="00294679">
        <w:rPr>
          <w:rFonts w:ascii="仿宋" w:eastAsia="仿宋" w:hAnsi="仿宋" w:cs="宋体"/>
          <w:b/>
          <w:kern w:val="1"/>
          <w:sz w:val="44"/>
          <w:szCs w:val="44"/>
        </w:rPr>
        <w:t>湖北文理学院理工学院</w:t>
      </w:r>
      <w:r w:rsidRPr="00294679">
        <w:rPr>
          <w:rFonts w:ascii="仿宋" w:eastAsia="仿宋" w:hAnsi="仿宋" w:cs="宋体"/>
          <w:b/>
          <w:kern w:val="1"/>
          <w:sz w:val="44"/>
          <w:szCs w:val="44"/>
        </w:rPr>
        <w:t>2017</w:t>
      </w:r>
      <w:r w:rsidRPr="00294679">
        <w:rPr>
          <w:rFonts w:ascii="仿宋" w:eastAsia="仿宋" w:hAnsi="仿宋" w:cs="宋体"/>
          <w:b/>
          <w:kern w:val="1"/>
          <w:sz w:val="44"/>
          <w:szCs w:val="44"/>
        </w:rPr>
        <w:t>年</w:t>
      </w:r>
    </w:p>
    <w:p w:rsidR="00F10894" w:rsidRPr="00294679" w:rsidRDefault="005C038E">
      <w:pPr>
        <w:jc w:val="center"/>
        <w:rPr>
          <w:rFonts w:ascii="仿宋" w:eastAsia="仿宋" w:hAnsi="仿宋" w:cs="宋体"/>
          <w:b/>
          <w:kern w:val="1"/>
          <w:sz w:val="44"/>
          <w:szCs w:val="44"/>
        </w:rPr>
      </w:pPr>
      <w:r w:rsidRPr="00294679">
        <w:rPr>
          <w:rFonts w:ascii="仿宋" w:eastAsia="仿宋" w:hAnsi="仿宋" w:cs="宋体"/>
          <w:b/>
          <w:kern w:val="1"/>
          <w:sz w:val="44"/>
          <w:szCs w:val="44"/>
        </w:rPr>
        <w:t>暑期干部培训班</w:t>
      </w:r>
      <w:r w:rsidRPr="00294679">
        <w:rPr>
          <w:rFonts w:ascii="仿宋" w:eastAsia="仿宋" w:hAnsi="仿宋" w:cs="宋体" w:hint="eastAsia"/>
          <w:b/>
          <w:kern w:val="1"/>
          <w:sz w:val="44"/>
          <w:szCs w:val="44"/>
        </w:rPr>
        <w:t>的通知</w:t>
      </w:r>
    </w:p>
    <w:p w:rsidR="00F10894" w:rsidRPr="00294679" w:rsidRDefault="005C038E">
      <w:pPr>
        <w:spacing w:line="560" w:lineRule="exact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各系（部）、各部门：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/>
          <w:kern w:val="1"/>
          <w:sz w:val="32"/>
          <w:szCs w:val="32"/>
        </w:rPr>
        <w:t>为加强干部队伍建设，努力提高我校中层干部的综合素质和工作能力，促进学校快速发展，经研究决定开展</w:t>
      </w:r>
      <w:r w:rsidRPr="00294679">
        <w:rPr>
          <w:rFonts w:ascii="仿宋" w:eastAsia="仿宋" w:hAnsi="仿宋" w:cs="仿宋"/>
          <w:kern w:val="1"/>
          <w:sz w:val="32"/>
          <w:szCs w:val="32"/>
        </w:rPr>
        <w:t>2017</w:t>
      </w:r>
      <w:r w:rsidRPr="00294679">
        <w:rPr>
          <w:rFonts w:ascii="仿宋" w:eastAsia="仿宋" w:hAnsi="仿宋" w:cs="仿宋"/>
          <w:kern w:val="1"/>
          <w:sz w:val="32"/>
          <w:szCs w:val="32"/>
        </w:rPr>
        <w:t>年暑期干部培训班。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现将有关事项通知如下：</w:t>
      </w:r>
    </w:p>
    <w:p w:rsidR="00F10894" w:rsidRPr="00294679" w:rsidRDefault="005C038E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指导思想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/>
          <w:kern w:val="1"/>
          <w:sz w:val="32"/>
          <w:szCs w:val="32"/>
        </w:rPr>
        <w:t>坚持以马克思列宁主义、毛泽东思想、邓小平理论、</w:t>
      </w:r>
      <w:r w:rsidRPr="00294679">
        <w:rPr>
          <w:rFonts w:ascii="仿宋" w:eastAsia="仿宋" w:hAnsi="仿宋" w:cs="仿宋"/>
          <w:kern w:val="1"/>
          <w:sz w:val="32"/>
          <w:szCs w:val="32"/>
        </w:rPr>
        <w:t>“</w:t>
      </w:r>
      <w:r w:rsidRPr="00294679">
        <w:rPr>
          <w:rFonts w:ascii="仿宋" w:eastAsia="仿宋" w:hAnsi="仿宋" w:cs="仿宋"/>
          <w:kern w:val="1"/>
          <w:sz w:val="32"/>
          <w:szCs w:val="32"/>
        </w:rPr>
        <w:t>三个代表</w:t>
      </w:r>
      <w:r w:rsidRPr="00294679">
        <w:rPr>
          <w:rFonts w:ascii="仿宋" w:eastAsia="仿宋" w:hAnsi="仿宋" w:cs="仿宋"/>
          <w:kern w:val="1"/>
          <w:sz w:val="32"/>
          <w:szCs w:val="32"/>
        </w:rPr>
        <w:t>”</w:t>
      </w:r>
      <w:r w:rsidRPr="00294679">
        <w:rPr>
          <w:rFonts w:ascii="仿宋" w:eastAsia="仿宋" w:hAnsi="仿宋" w:cs="仿宋"/>
          <w:kern w:val="1"/>
          <w:sz w:val="32"/>
          <w:szCs w:val="32"/>
        </w:rPr>
        <w:t>重要思想、科学发展观为指导，深入贯彻十八大、十八届三中、四中、五中、六中全会精神和习近平总书记系列重要讲话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以</w:t>
      </w:r>
      <w:r w:rsidRPr="00294679">
        <w:rPr>
          <w:rFonts w:ascii="仿宋" w:eastAsia="仿宋" w:hAnsi="仿宋" w:cs="仿宋"/>
          <w:kern w:val="1"/>
          <w:sz w:val="32"/>
          <w:szCs w:val="32"/>
        </w:rPr>
        <w:t>及全国高校思想政治工作会议精神，以坚定理想信念、增强执行力、提升素质能力为重点，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围绕中心、服务大局，全面加强干部教育培训，全面提高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干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部的素质和能力，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全面推动学校各项事业</w:t>
      </w:r>
      <w:bookmarkStart w:id="0" w:name="_GoBack"/>
      <w:bookmarkEnd w:id="0"/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发展，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为学校改革和发展提供坚强有力的政治思想保证、组织保证和管理服务支持。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二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、培训时间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2017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年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7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月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3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日至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7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月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5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日（具体安排见附件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）。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三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、培训对象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湖北文理学院理工学院中层副职以上干部（名单见附件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）。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四、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培训形式和内容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（一）专题讲座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干部的素养和品质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领导的凝聚力和团队精神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lastRenderedPageBreak/>
        <w:t>3.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如何当好干部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4.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制度的制定与写作能力的培养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（二）视频资料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中青年干部的心态修养与素质提升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胡近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本科高校人才培养模式改革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朱士中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3.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构建高等学校战略绩效管理体系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王建民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4.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大学章程与大学治理现代化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周光礼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5.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熟悉实务全面做好本科教学管理工作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张树永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6.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关于新常态下高等教育改革发展的几点思考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张占斌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7.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创新驱动发展的形势判断与战略重点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郭铁成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8.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大学教师发展理念与实践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庞海芍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9.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聚焦大学课程体系建设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吴平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10.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如何开展教育调查研究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廉思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11.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教师形象设计与公共礼仪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徐莉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12.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高校人事人才工作的探索和思考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张奇伟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13.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探索思政工作信息化提高思政工作时效性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张新娟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14.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说服人心的力量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陆林祥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15.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突发事件舆晴传播与公众心理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李明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16.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以产学研结合创建地方特色高校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严欣平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17.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浙江大学创业教育的思考与实践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邬小撑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18.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高校办公室工作思考与实践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申祖武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19.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对高校财务管理的几点认识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-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张耘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（三）分组讨论思考题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围绕学习内容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谈体会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lastRenderedPageBreak/>
        <w:t>2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学校的办学出路在哪里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3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如何带好团队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；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4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绩效考核办法</w:t>
      </w:r>
      <w:r w:rsidR="004B3309">
        <w:rPr>
          <w:rFonts w:ascii="仿宋" w:eastAsia="仿宋" w:hAnsi="仿宋" w:cs="仿宋" w:hint="eastAsia"/>
          <w:kern w:val="1"/>
          <w:sz w:val="32"/>
          <w:szCs w:val="32"/>
        </w:rPr>
        <w:t>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（四）大会交流发言人选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主持工作的系主任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人、系党总支副书记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人、分管教学的系主任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人、教务处、学工处、党群工作部、办公室（人事）、科技处、招就处、后勤管理处负责人。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五</w:t>
      </w:r>
      <w:r w:rsidRPr="00294679">
        <w:rPr>
          <w:rFonts w:ascii="仿宋" w:eastAsia="仿宋" w:hAnsi="仿宋" w:cs="仿宋"/>
          <w:kern w:val="1"/>
          <w:sz w:val="32"/>
          <w:szCs w:val="32"/>
        </w:rPr>
        <w:t>、有关要求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提高认识，严格要求。</w:t>
      </w:r>
      <w:r w:rsidRPr="00294679">
        <w:rPr>
          <w:rFonts w:ascii="仿宋" w:eastAsia="仿宋" w:hAnsi="仿宋" w:cs="仿宋"/>
          <w:kern w:val="1"/>
          <w:sz w:val="32"/>
          <w:szCs w:val="32"/>
        </w:rPr>
        <w:t>开设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干部培训班</w:t>
      </w:r>
      <w:r w:rsidRPr="00294679">
        <w:rPr>
          <w:rFonts w:ascii="仿宋" w:eastAsia="仿宋" w:hAnsi="仿宋" w:cs="仿宋"/>
          <w:kern w:val="1"/>
          <w:sz w:val="32"/>
          <w:szCs w:val="32"/>
        </w:rPr>
        <w:t>是全体干部适应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高校发展</w:t>
      </w:r>
      <w:r w:rsidRPr="00294679">
        <w:rPr>
          <w:rFonts w:ascii="仿宋" w:eastAsia="仿宋" w:hAnsi="仿宋" w:cs="仿宋"/>
          <w:kern w:val="1"/>
          <w:sz w:val="32"/>
          <w:szCs w:val="32"/>
        </w:rPr>
        <w:t>形势，提高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干部</w:t>
      </w:r>
      <w:r w:rsidRPr="00294679">
        <w:rPr>
          <w:rFonts w:ascii="仿宋" w:eastAsia="仿宋" w:hAnsi="仿宋" w:cs="仿宋"/>
          <w:kern w:val="1"/>
          <w:sz w:val="32"/>
          <w:szCs w:val="32"/>
        </w:rPr>
        <w:t>自身综合素质的迫切要求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。参训学员要切实提高思想认识，严格遵守组织纪律，积极主动参与学习培训，确保培训效果。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认真学习，积极思考。参训学员要集中精力参加培训，做到学中思、思中学，要带着问题学习、有目的的学习，切实增强学习培训的针对性和时效性，确保培训质量。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3.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搞好结合，务求实效。参训学员要将学习培训与实际工作紧密结合起来，明确工作职责，学会抓工作的方法，在本单位工作规范与创新方面积极思考，进一步理清思路、明确目标，努力开创工作新局面。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附件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1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：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2017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年暑期干部培训安排表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附件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：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2017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年暑期干部培训班学员名单</w:t>
      </w:r>
    </w:p>
    <w:p w:rsidR="00F10894" w:rsidRPr="00294679" w:rsidRDefault="005C038E">
      <w:pPr>
        <w:spacing w:line="56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附件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3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：培训班学员分组名单</w:t>
      </w:r>
    </w:p>
    <w:p w:rsidR="00F10894" w:rsidRPr="00294679" w:rsidRDefault="005C038E">
      <w:pPr>
        <w:spacing w:line="560" w:lineRule="exact"/>
        <w:ind w:firstLineChars="1500" w:firstLine="4800"/>
        <w:rPr>
          <w:rFonts w:ascii="仿宋" w:eastAsia="仿宋" w:hAnsi="仿宋" w:cs="仿宋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湖北文理学院理工学院</w:t>
      </w:r>
    </w:p>
    <w:p w:rsidR="00294679" w:rsidRPr="00294679" w:rsidRDefault="005C038E" w:rsidP="00294679">
      <w:pPr>
        <w:spacing w:line="560" w:lineRule="exact"/>
        <w:ind w:firstLineChars="1600" w:firstLine="5120"/>
        <w:rPr>
          <w:rFonts w:ascii="仿宋" w:eastAsia="仿宋" w:hAnsi="仿宋" w:cs="仿宋" w:hint="eastAsia"/>
          <w:kern w:val="1"/>
          <w:sz w:val="32"/>
          <w:szCs w:val="32"/>
        </w:rPr>
      </w:pP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2017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年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6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月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26</w:t>
      </w:r>
      <w:r w:rsidRPr="00294679">
        <w:rPr>
          <w:rFonts w:ascii="仿宋" w:eastAsia="仿宋" w:hAnsi="仿宋" w:cs="仿宋" w:hint="eastAsia"/>
          <w:kern w:val="1"/>
          <w:sz w:val="32"/>
          <w:szCs w:val="32"/>
        </w:rPr>
        <w:t>日</w:t>
      </w:r>
      <w:bookmarkStart w:id="1" w:name="_Toc465258734"/>
    </w:p>
    <w:p w:rsidR="00294679" w:rsidRPr="00294679" w:rsidRDefault="005C038E" w:rsidP="00294679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294679"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 w:rsidRPr="00294679">
        <w:rPr>
          <w:rFonts w:ascii="仿宋" w:eastAsia="仿宋" w:hAnsi="仿宋" w:cs="仿宋" w:hint="eastAsia"/>
          <w:sz w:val="32"/>
          <w:szCs w:val="32"/>
        </w:rPr>
        <w:t>1</w:t>
      </w:r>
      <w:r w:rsidRPr="00294679">
        <w:rPr>
          <w:rFonts w:ascii="仿宋" w:eastAsia="仿宋" w:hAnsi="仿宋" w:cs="仿宋" w:hint="eastAsia"/>
          <w:sz w:val="32"/>
          <w:szCs w:val="32"/>
        </w:rPr>
        <w:t>：</w:t>
      </w:r>
    </w:p>
    <w:p w:rsidR="00F10894" w:rsidRPr="00294679" w:rsidRDefault="005C038E" w:rsidP="00294679">
      <w:pPr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294679">
        <w:rPr>
          <w:rFonts w:ascii="仿宋" w:eastAsia="仿宋" w:hAnsi="仿宋" w:cs="黑体" w:hint="eastAsia"/>
          <w:b/>
          <w:sz w:val="32"/>
          <w:szCs w:val="32"/>
        </w:rPr>
        <w:t>2017</w:t>
      </w:r>
      <w:r w:rsidRPr="00294679">
        <w:rPr>
          <w:rFonts w:ascii="仿宋" w:eastAsia="仿宋" w:hAnsi="仿宋" w:cs="黑体" w:hint="eastAsia"/>
          <w:b/>
          <w:sz w:val="32"/>
          <w:szCs w:val="32"/>
        </w:rPr>
        <w:t>年暑期干部</w:t>
      </w:r>
      <w:r w:rsidRPr="00294679">
        <w:rPr>
          <w:rFonts w:ascii="仿宋" w:eastAsia="仿宋" w:hAnsi="仿宋" w:cs="黑体" w:hint="eastAsia"/>
          <w:b/>
          <w:sz w:val="32"/>
          <w:szCs w:val="32"/>
        </w:rPr>
        <w:t>培训班安排</w:t>
      </w:r>
      <w:bookmarkEnd w:id="1"/>
      <w:r w:rsidRPr="00294679">
        <w:rPr>
          <w:rFonts w:ascii="仿宋" w:eastAsia="仿宋" w:hAnsi="仿宋" w:cs="黑体" w:hint="eastAsia"/>
          <w:b/>
          <w:sz w:val="32"/>
          <w:szCs w:val="32"/>
        </w:rPr>
        <w:t>表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415"/>
        <w:gridCol w:w="3230"/>
        <w:gridCol w:w="1179"/>
        <w:gridCol w:w="1147"/>
        <w:gridCol w:w="914"/>
      </w:tblGrid>
      <w:tr w:rsidR="00F10894" w:rsidRPr="00294679">
        <w:trPr>
          <w:trHeight w:hRule="exact" w:val="819"/>
          <w:jc w:val="center"/>
        </w:trPr>
        <w:tc>
          <w:tcPr>
            <w:tcW w:w="2051" w:type="dxa"/>
            <w:gridSpan w:val="2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4679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4679">
              <w:rPr>
                <w:rFonts w:ascii="仿宋" w:eastAsia="仿宋" w:hAnsi="仿宋"/>
                <w:b/>
                <w:sz w:val="28"/>
                <w:szCs w:val="28"/>
              </w:rPr>
              <w:t>内容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4679">
              <w:rPr>
                <w:rFonts w:ascii="仿宋" w:eastAsia="仿宋" w:hAnsi="仿宋" w:hint="eastAsia"/>
                <w:b/>
                <w:sz w:val="28"/>
                <w:szCs w:val="28"/>
              </w:rPr>
              <w:t>主</w:t>
            </w:r>
            <w:r w:rsidRPr="00294679">
              <w:rPr>
                <w:rFonts w:ascii="仿宋" w:eastAsia="仿宋" w:hAnsi="仿宋"/>
                <w:b/>
                <w:sz w:val="28"/>
                <w:szCs w:val="28"/>
              </w:rPr>
              <w:t>讲人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4679">
              <w:rPr>
                <w:rFonts w:ascii="仿宋" w:eastAsia="仿宋" w:hAnsi="仿宋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914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4679">
              <w:rPr>
                <w:rFonts w:ascii="仿宋" w:eastAsia="仿宋" w:hAnsi="仿宋"/>
                <w:b/>
                <w:sz w:val="28"/>
                <w:szCs w:val="28"/>
              </w:rPr>
              <w:t>地点</w:t>
            </w:r>
          </w:p>
        </w:tc>
      </w:tr>
      <w:tr w:rsidR="00F10894" w:rsidRPr="00294679">
        <w:trPr>
          <w:trHeight w:hRule="exact" w:val="754"/>
          <w:jc w:val="center"/>
        </w:trPr>
        <w:tc>
          <w:tcPr>
            <w:tcW w:w="636" w:type="dxa"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8:30-8:35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培训动员讲话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蔡孝国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耿帮才</w:t>
            </w:r>
          </w:p>
        </w:tc>
        <w:tc>
          <w:tcPr>
            <w:tcW w:w="914" w:type="dxa"/>
            <w:vMerge w:val="restart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</w:t>
            </w:r>
            <w:r w:rsidRPr="00294679">
              <w:rPr>
                <w:rFonts w:ascii="仿宋" w:eastAsia="仿宋" w:hAnsi="仿宋" w:hint="eastAsia"/>
                <w:sz w:val="24"/>
              </w:rPr>
              <w:t>号教学楼</w:t>
            </w:r>
            <w:r w:rsidRPr="00294679">
              <w:rPr>
                <w:rFonts w:ascii="仿宋" w:eastAsia="仿宋" w:hAnsi="仿宋" w:hint="eastAsia"/>
                <w:sz w:val="24"/>
              </w:rPr>
              <w:t>104</w:t>
            </w:r>
            <w:r w:rsidRPr="00294679">
              <w:rPr>
                <w:rFonts w:ascii="仿宋" w:eastAsia="仿宋" w:hAnsi="仿宋" w:hint="eastAsia"/>
                <w:sz w:val="24"/>
              </w:rPr>
              <w:t>报告厅</w:t>
            </w:r>
          </w:p>
        </w:tc>
      </w:tr>
      <w:tr w:rsidR="00F10894" w:rsidRPr="00294679">
        <w:trPr>
          <w:trHeight w:hRule="exact" w:val="859"/>
          <w:jc w:val="center"/>
        </w:trPr>
        <w:tc>
          <w:tcPr>
            <w:tcW w:w="636" w:type="dxa"/>
            <w:vMerge w:val="restart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7</w:t>
            </w:r>
            <w:r w:rsidRPr="00294679">
              <w:rPr>
                <w:rFonts w:ascii="仿宋" w:eastAsia="仿宋" w:hAnsi="仿宋"/>
                <w:b/>
                <w:sz w:val="24"/>
              </w:rPr>
              <w:t>月</w:t>
            </w:r>
            <w:r w:rsidRPr="00294679">
              <w:rPr>
                <w:rFonts w:ascii="仿宋" w:eastAsia="仿宋" w:hAnsi="仿宋" w:hint="eastAsia"/>
                <w:b/>
                <w:sz w:val="24"/>
              </w:rPr>
              <w:t>3</w:t>
            </w:r>
            <w:r w:rsidRPr="00294679">
              <w:rPr>
                <w:rFonts w:ascii="仿宋" w:eastAsia="仿宋" w:hAnsi="仿宋"/>
                <w:b/>
                <w:sz w:val="24"/>
              </w:rPr>
              <w:t>日</w:t>
            </w:r>
          </w:p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8</w:t>
            </w:r>
            <w:r w:rsidRPr="00294679">
              <w:rPr>
                <w:rFonts w:ascii="仿宋" w:eastAsia="仿宋" w:hAnsi="仿宋"/>
                <w:b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b/>
                <w:sz w:val="24"/>
              </w:rPr>
              <w:t>3</w:t>
            </w:r>
            <w:r w:rsidRPr="00294679">
              <w:rPr>
                <w:rFonts w:ascii="仿宋" w:eastAsia="仿宋" w:hAnsi="仿宋"/>
                <w:b/>
                <w:sz w:val="24"/>
              </w:rPr>
              <w:t>0—</w:t>
            </w:r>
            <w:r w:rsidRPr="00294679">
              <w:rPr>
                <w:rFonts w:ascii="仿宋" w:eastAsia="仿宋" w:hAnsi="仿宋" w:hint="eastAsia"/>
                <w:b/>
                <w:sz w:val="24"/>
              </w:rPr>
              <w:t>10</w:t>
            </w:r>
            <w:r w:rsidRPr="00294679">
              <w:rPr>
                <w:rFonts w:ascii="仿宋" w:eastAsia="仿宋" w:hAnsi="仿宋"/>
                <w:b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b/>
                <w:sz w:val="24"/>
              </w:rPr>
              <w:t>0</w:t>
            </w:r>
            <w:r w:rsidRPr="00294679">
              <w:rPr>
                <w:rFonts w:ascii="仿宋" w:eastAsia="仿宋" w:hAnsi="仿宋"/>
                <w:b/>
                <w:sz w:val="24"/>
              </w:rPr>
              <w:t>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专题讲座</w:t>
            </w:r>
            <w:r w:rsidRPr="00294679">
              <w:rPr>
                <w:rFonts w:ascii="仿宋" w:eastAsia="仿宋" w:hAnsi="仿宋"/>
                <w:b/>
                <w:sz w:val="24"/>
              </w:rPr>
              <w:t>：</w:t>
            </w:r>
            <w:r w:rsidRPr="00294679">
              <w:rPr>
                <w:rFonts w:ascii="仿宋" w:eastAsia="仿宋" w:hAnsi="仿宋" w:hint="eastAsia"/>
                <w:b/>
                <w:sz w:val="24"/>
              </w:rPr>
              <w:t>干部的素养和品质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宋双伟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耿帮才</w:t>
            </w:r>
          </w:p>
        </w:tc>
        <w:tc>
          <w:tcPr>
            <w:tcW w:w="914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10894" w:rsidRPr="00294679">
        <w:trPr>
          <w:trHeight w:hRule="exact" w:val="832"/>
          <w:jc w:val="center"/>
        </w:trPr>
        <w:tc>
          <w:tcPr>
            <w:tcW w:w="636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10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2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  <w:r w:rsidRPr="00294679">
              <w:rPr>
                <w:rFonts w:ascii="仿宋" w:eastAsia="仿宋" w:hAnsi="仿宋" w:hint="eastAsia"/>
                <w:sz w:val="24"/>
              </w:rPr>
              <w:t>-11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4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视频资料</w:t>
            </w:r>
            <w:r w:rsidRPr="00294679">
              <w:rPr>
                <w:rFonts w:ascii="仿宋" w:eastAsia="仿宋" w:hAnsi="仿宋"/>
                <w:b/>
                <w:sz w:val="24"/>
              </w:rPr>
              <w:t>：</w:t>
            </w:r>
            <w:r w:rsidRPr="00294679">
              <w:rPr>
                <w:rFonts w:ascii="仿宋" w:eastAsia="仿宋" w:hAnsi="仿宋" w:hint="eastAsia"/>
                <w:sz w:val="24"/>
              </w:rPr>
              <w:t>中青年干部的心态修养与素质提升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胡近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耿帮才</w:t>
            </w:r>
          </w:p>
        </w:tc>
        <w:tc>
          <w:tcPr>
            <w:tcW w:w="914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0894" w:rsidRPr="00294679">
        <w:trPr>
          <w:trHeight w:hRule="exact" w:val="874"/>
          <w:jc w:val="center"/>
        </w:trPr>
        <w:tc>
          <w:tcPr>
            <w:tcW w:w="636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14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3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  <w:r w:rsidRPr="00294679">
              <w:rPr>
                <w:rFonts w:ascii="仿宋" w:eastAsia="仿宋" w:hAnsi="仿宋" w:hint="eastAsia"/>
                <w:sz w:val="24"/>
              </w:rPr>
              <w:t>-16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0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专题讲座：</w:t>
            </w:r>
            <w:r w:rsidRPr="00294679">
              <w:rPr>
                <w:rFonts w:ascii="仿宋" w:eastAsia="仿宋" w:hAnsi="仿宋" w:hint="eastAsia"/>
                <w:sz w:val="24"/>
              </w:rPr>
              <w:t>领导的凝聚力和团队精神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蔡孝国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耿帮才</w:t>
            </w:r>
          </w:p>
        </w:tc>
        <w:tc>
          <w:tcPr>
            <w:tcW w:w="914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0894" w:rsidRPr="00294679">
        <w:trPr>
          <w:trHeight w:hRule="exact" w:val="1191"/>
          <w:jc w:val="center"/>
        </w:trPr>
        <w:tc>
          <w:tcPr>
            <w:tcW w:w="636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/>
                <w:sz w:val="24"/>
              </w:rPr>
              <w:t>1</w:t>
            </w:r>
            <w:r w:rsidRPr="00294679">
              <w:rPr>
                <w:rFonts w:ascii="仿宋" w:eastAsia="仿宋" w:hAnsi="仿宋" w:hint="eastAsia"/>
                <w:sz w:val="24"/>
              </w:rPr>
              <w:t>6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10-</w:t>
            </w:r>
            <w:r w:rsidRPr="00294679">
              <w:rPr>
                <w:rFonts w:ascii="仿宋" w:eastAsia="仿宋" w:hAnsi="仿宋"/>
                <w:sz w:val="24"/>
              </w:rPr>
              <w:t>17:</w:t>
            </w:r>
            <w:r w:rsidRPr="00294679">
              <w:rPr>
                <w:rFonts w:ascii="仿宋" w:eastAsia="仿宋" w:hAnsi="仿宋" w:hint="eastAsia"/>
                <w:sz w:val="24"/>
              </w:rPr>
              <w:t>0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分组讨论</w:t>
            </w:r>
          </w:p>
        </w:tc>
        <w:tc>
          <w:tcPr>
            <w:tcW w:w="1179" w:type="dxa"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各</w:t>
            </w:r>
            <w:r w:rsidRPr="00294679">
              <w:rPr>
                <w:rFonts w:ascii="仿宋" w:eastAsia="仿宋" w:hAnsi="仿宋" w:hint="eastAsia"/>
                <w:sz w:val="24"/>
              </w:rPr>
              <w:t>组</w:t>
            </w:r>
          </w:p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组长</w:t>
            </w:r>
          </w:p>
        </w:tc>
        <w:tc>
          <w:tcPr>
            <w:tcW w:w="914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参照附件</w:t>
            </w:r>
            <w:r w:rsidRPr="00294679">
              <w:rPr>
                <w:rFonts w:ascii="仿宋" w:eastAsia="仿宋" w:hAnsi="仿宋" w:hint="eastAsia"/>
                <w:sz w:val="24"/>
              </w:rPr>
              <w:t>3</w:t>
            </w:r>
            <w:r w:rsidRPr="00294679">
              <w:rPr>
                <w:rFonts w:ascii="仿宋" w:eastAsia="仿宋" w:hAnsi="仿宋" w:hint="eastAsia"/>
                <w:sz w:val="24"/>
              </w:rPr>
              <w:t>交流地点</w:t>
            </w:r>
          </w:p>
        </w:tc>
      </w:tr>
      <w:tr w:rsidR="00F10894" w:rsidRPr="00294679">
        <w:trPr>
          <w:trHeight w:hRule="exact" w:val="1014"/>
          <w:jc w:val="center"/>
        </w:trPr>
        <w:tc>
          <w:tcPr>
            <w:tcW w:w="636" w:type="dxa"/>
            <w:vMerge w:val="restart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7</w:t>
            </w:r>
            <w:r w:rsidRPr="00294679">
              <w:rPr>
                <w:rFonts w:ascii="仿宋" w:eastAsia="仿宋" w:hAnsi="仿宋"/>
                <w:sz w:val="24"/>
              </w:rPr>
              <w:t>月</w:t>
            </w:r>
            <w:r w:rsidRPr="00294679">
              <w:rPr>
                <w:rFonts w:ascii="仿宋" w:eastAsia="仿宋" w:hAnsi="仿宋" w:hint="eastAsia"/>
                <w:sz w:val="24"/>
              </w:rPr>
              <w:t>4</w:t>
            </w:r>
            <w:r w:rsidRPr="00294679">
              <w:rPr>
                <w:rFonts w:ascii="仿宋" w:eastAsia="仿宋" w:hAnsi="仿宋"/>
                <w:sz w:val="24"/>
              </w:rPr>
              <w:t>日</w:t>
            </w:r>
          </w:p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8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3</w:t>
            </w:r>
            <w:r w:rsidRPr="00294679">
              <w:rPr>
                <w:rFonts w:ascii="仿宋" w:eastAsia="仿宋" w:hAnsi="仿宋"/>
                <w:sz w:val="24"/>
              </w:rPr>
              <w:t>0—</w:t>
            </w:r>
            <w:r w:rsidRPr="00294679">
              <w:rPr>
                <w:rFonts w:ascii="仿宋" w:eastAsia="仿宋" w:hAnsi="仿宋" w:hint="eastAsia"/>
                <w:sz w:val="24"/>
              </w:rPr>
              <w:t>10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0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专题讲座：</w:t>
            </w:r>
            <w:r w:rsidRPr="00294679">
              <w:rPr>
                <w:rFonts w:ascii="仿宋" w:eastAsia="仿宋" w:hAnsi="仿宋" w:hint="eastAsia"/>
                <w:sz w:val="24"/>
              </w:rPr>
              <w:t>如何当好干部</w:t>
            </w:r>
            <w:r w:rsidRPr="00294679">
              <w:rPr>
                <w:rFonts w:ascii="仿宋" w:eastAsia="仿宋" w:hAnsi="仿宋" w:hint="eastAsia"/>
                <w:sz w:val="24"/>
              </w:rPr>
              <w:t>(</w:t>
            </w:r>
            <w:r w:rsidRPr="00294679">
              <w:rPr>
                <w:rFonts w:ascii="仿宋" w:eastAsia="仿宋" w:hAnsi="仿宋" w:hint="eastAsia"/>
                <w:sz w:val="24"/>
              </w:rPr>
              <w:t>干部的领导力和执行力</w:t>
            </w:r>
            <w:r w:rsidRPr="00294679"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王化凯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耿帮才</w:t>
            </w:r>
          </w:p>
        </w:tc>
        <w:tc>
          <w:tcPr>
            <w:tcW w:w="914" w:type="dxa"/>
            <w:vMerge w:val="restart"/>
            <w:vAlign w:val="center"/>
          </w:tcPr>
          <w:p w:rsidR="00F10894" w:rsidRPr="00294679" w:rsidRDefault="005C038E" w:rsidP="00294679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</w:t>
            </w:r>
            <w:r w:rsidRPr="00294679">
              <w:rPr>
                <w:rFonts w:ascii="仿宋" w:eastAsia="仿宋" w:hAnsi="仿宋" w:hint="eastAsia"/>
                <w:sz w:val="24"/>
              </w:rPr>
              <w:t>号教学楼</w:t>
            </w:r>
            <w:r w:rsidRPr="00294679">
              <w:rPr>
                <w:rFonts w:ascii="仿宋" w:eastAsia="仿宋" w:hAnsi="仿宋" w:hint="eastAsia"/>
                <w:sz w:val="24"/>
              </w:rPr>
              <w:t>104</w:t>
            </w:r>
            <w:r w:rsidRPr="00294679">
              <w:rPr>
                <w:rFonts w:ascii="仿宋" w:eastAsia="仿宋" w:hAnsi="仿宋" w:hint="eastAsia"/>
                <w:sz w:val="24"/>
              </w:rPr>
              <w:t>报告厅</w:t>
            </w:r>
          </w:p>
        </w:tc>
      </w:tr>
      <w:tr w:rsidR="00F10894" w:rsidRPr="00294679">
        <w:trPr>
          <w:trHeight w:hRule="exact" w:val="946"/>
          <w:jc w:val="center"/>
        </w:trPr>
        <w:tc>
          <w:tcPr>
            <w:tcW w:w="636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10:20-11:40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/>
                <w:b/>
                <w:sz w:val="24"/>
              </w:rPr>
              <w:t>视频</w:t>
            </w:r>
            <w:r w:rsidRPr="00294679">
              <w:rPr>
                <w:rFonts w:ascii="仿宋" w:eastAsia="仿宋" w:hAnsi="仿宋" w:hint="eastAsia"/>
                <w:b/>
                <w:sz w:val="24"/>
              </w:rPr>
              <w:t>资料</w:t>
            </w:r>
            <w:r w:rsidRPr="00294679">
              <w:rPr>
                <w:rFonts w:ascii="仿宋" w:eastAsia="仿宋" w:hAnsi="仿宋"/>
                <w:b/>
                <w:sz w:val="24"/>
              </w:rPr>
              <w:t>：</w:t>
            </w:r>
            <w:r w:rsidRPr="00294679">
              <w:rPr>
                <w:rFonts w:ascii="仿宋" w:eastAsia="仿宋" w:hAnsi="仿宋" w:hint="eastAsia"/>
                <w:sz w:val="24"/>
              </w:rPr>
              <w:t>本科高校人才培养模式改革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294679">
              <w:rPr>
                <w:rFonts w:ascii="仿宋" w:eastAsia="仿宋" w:hAnsi="仿宋" w:hint="eastAsia"/>
                <w:bCs/>
                <w:sz w:val="24"/>
              </w:rPr>
              <w:t>朱士中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耿帮才</w:t>
            </w:r>
          </w:p>
        </w:tc>
        <w:tc>
          <w:tcPr>
            <w:tcW w:w="914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0894" w:rsidRPr="00294679">
        <w:trPr>
          <w:trHeight w:hRule="exact" w:val="1208"/>
          <w:jc w:val="center"/>
        </w:trPr>
        <w:tc>
          <w:tcPr>
            <w:tcW w:w="636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14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3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  <w:r w:rsidRPr="00294679">
              <w:rPr>
                <w:rFonts w:ascii="仿宋" w:eastAsia="仿宋" w:hAnsi="仿宋" w:hint="eastAsia"/>
                <w:sz w:val="24"/>
              </w:rPr>
              <w:t>-17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0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分组讨论</w:t>
            </w:r>
          </w:p>
        </w:tc>
        <w:tc>
          <w:tcPr>
            <w:tcW w:w="1179" w:type="dxa"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各组</w:t>
            </w:r>
          </w:p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组长</w:t>
            </w:r>
          </w:p>
        </w:tc>
        <w:tc>
          <w:tcPr>
            <w:tcW w:w="914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参照附件</w:t>
            </w:r>
            <w:r w:rsidRPr="00294679">
              <w:rPr>
                <w:rFonts w:ascii="仿宋" w:eastAsia="仿宋" w:hAnsi="仿宋" w:hint="eastAsia"/>
                <w:sz w:val="24"/>
              </w:rPr>
              <w:t>3</w:t>
            </w:r>
            <w:r w:rsidRPr="00294679">
              <w:rPr>
                <w:rFonts w:ascii="仿宋" w:eastAsia="仿宋" w:hAnsi="仿宋" w:hint="eastAsia"/>
                <w:sz w:val="24"/>
              </w:rPr>
              <w:t>交流地点</w:t>
            </w:r>
          </w:p>
        </w:tc>
      </w:tr>
      <w:tr w:rsidR="00F10894" w:rsidRPr="00294679">
        <w:trPr>
          <w:trHeight w:hRule="exact" w:val="1178"/>
          <w:jc w:val="center"/>
        </w:trPr>
        <w:tc>
          <w:tcPr>
            <w:tcW w:w="636" w:type="dxa"/>
            <w:vMerge w:val="restart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7</w:t>
            </w:r>
            <w:r w:rsidRPr="00294679">
              <w:rPr>
                <w:rFonts w:ascii="仿宋" w:eastAsia="仿宋" w:hAnsi="仿宋" w:hint="eastAsia"/>
                <w:sz w:val="24"/>
              </w:rPr>
              <w:t>月</w:t>
            </w:r>
            <w:r w:rsidRPr="00294679">
              <w:rPr>
                <w:rFonts w:ascii="仿宋" w:eastAsia="仿宋" w:hAnsi="仿宋" w:hint="eastAsia"/>
                <w:sz w:val="24"/>
              </w:rPr>
              <w:t>5</w:t>
            </w:r>
            <w:r w:rsidRPr="00294679">
              <w:rPr>
                <w:rFonts w:ascii="仿宋" w:eastAsia="仿宋" w:hAnsi="仿宋" w:hint="eastAsia"/>
                <w:sz w:val="24"/>
              </w:rPr>
              <w:t>日</w:t>
            </w:r>
          </w:p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8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3</w:t>
            </w:r>
            <w:r w:rsidRPr="00294679">
              <w:rPr>
                <w:rFonts w:ascii="仿宋" w:eastAsia="仿宋" w:hAnsi="仿宋"/>
                <w:sz w:val="24"/>
              </w:rPr>
              <w:t>0—</w:t>
            </w:r>
            <w:r w:rsidRPr="00294679">
              <w:rPr>
                <w:rFonts w:ascii="仿宋" w:eastAsia="仿宋" w:hAnsi="仿宋" w:hint="eastAsia"/>
                <w:sz w:val="24"/>
              </w:rPr>
              <w:t>10</w:t>
            </w:r>
            <w:r w:rsidRPr="00294679">
              <w:rPr>
                <w:rFonts w:ascii="仿宋" w:eastAsia="仿宋" w:hAnsi="仿宋"/>
                <w:sz w:val="24"/>
              </w:rPr>
              <w:t>:</w:t>
            </w:r>
            <w:r w:rsidRPr="00294679">
              <w:rPr>
                <w:rFonts w:ascii="仿宋" w:eastAsia="仿宋" w:hAnsi="仿宋" w:hint="eastAsia"/>
                <w:sz w:val="24"/>
              </w:rPr>
              <w:t>0</w:t>
            </w:r>
            <w:r w:rsidRPr="0029467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专题讲座：</w:t>
            </w:r>
            <w:r w:rsidRPr="00294679">
              <w:rPr>
                <w:rFonts w:ascii="仿宋" w:eastAsia="仿宋" w:hAnsi="仿宋" w:hint="eastAsia"/>
                <w:sz w:val="24"/>
              </w:rPr>
              <w:t>制度的制订与写作能力的培养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熊华山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耿帮才</w:t>
            </w:r>
          </w:p>
        </w:tc>
        <w:tc>
          <w:tcPr>
            <w:tcW w:w="914" w:type="dxa"/>
            <w:vMerge w:val="restart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</w:t>
            </w:r>
            <w:r w:rsidRPr="00294679">
              <w:rPr>
                <w:rFonts w:ascii="仿宋" w:eastAsia="仿宋" w:hAnsi="仿宋" w:hint="eastAsia"/>
                <w:sz w:val="24"/>
              </w:rPr>
              <w:t>号教学楼</w:t>
            </w:r>
            <w:r w:rsidRPr="00294679">
              <w:rPr>
                <w:rFonts w:ascii="仿宋" w:eastAsia="仿宋" w:hAnsi="仿宋" w:hint="eastAsia"/>
                <w:sz w:val="24"/>
              </w:rPr>
              <w:t>104</w:t>
            </w:r>
            <w:r w:rsidRPr="00294679">
              <w:rPr>
                <w:rFonts w:ascii="仿宋" w:eastAsia="仿宋" w:hAnsi="仿宋" w:hint="eastAsia"/>
                <w:sz w:val="24"/>
              </w:rPr>
              <w:t>报告厅</w:t>
            </w:r>
          </w:p>
        </w:tc>
      </w:tr>
      <w:tr w:rsidR="00F10894" w:rsidRPr="00294679">
        <w:trPr>
          <w:trHeight w:hRule="exact" w:val="1003"/>
          <w:jc w:val="center"/>
        </w:trPr>
        <w:tc>
          <w:tcPr>
            <w:tcW w:w="636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10:10-11:40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/>
                <w:b/>
                <w:sz w:val="24"/>
              </w:rPr>
              <w:t>视频</w:t>
            </w:r>
            <w:r w:rsidRPr="00294679">
              <w:rPr>
                <w:rFonts w:ascii="仿宋" w:eastAsia="仿宋" w:hAnsi="仿宋" w:hint="eastAsia"/>
                <w:b/>
                <w:sz w:val="24"/>
              </w:rPr>
              <w:t>资料</w:t>
            </w:r>
            <w:r w:rsidRPr="00294679">
              <w:rPr>
                <w:rFonts w:ascii="仿宋" w:eastAsia="仿宋" w:hAnsi="仿宋"/>
                <w:b/>
                <w:sz w:val="24"/>
              </w:rPr>
              <w:t>：</w:t>
            </w:r>
            <w:r w:rsidRPr="00294679">
              <w:rPr>
                <w:rFonts w:ascii="仿宋" w:eastAsia="仿宋" w:hAnsi="仿宋" w:hint="eastAsia"/>
                <w:sz w:val="24"/>
              </w:rPr>
              <w:t>构建高等学校战略绩效管理体系</w:t>
            </w:r>
          </w:p>
        </w:tc>
        <w:tc>
          <w:tcPr>
            <w:tcW w:w="1179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王建民</w:t>
            </w: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耿帮才</w:t>
            </w:r>
          </w:p>
        </w:tc>
        <w:tc>
          <w:tcPr>
            <w:tcW w:w="914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0894" w:rsidRPr="00294679">
        <w:trPr>
          <w:trHeight w:hRule="exact" w:val="988"/>
          <w:jc w:val="center"/>
        </w:trPr>
        <w:tc>
          <w:tcPr>
            <w:tcW w:w="636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14:30-17:00</w:t>
            </w:r>
          </w:p>
        </w:tc>
        <w:tc>
          <w:tcPr>
            <w:tcW w:w="3230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294679">
              <w:rPr>
                <w:rFonts w:ascii="仿宋" w:eastAsia="仿宋" w:hAnsi="仿宋" w:hint="eastAsia"/>
                <w:b/>
                <w:sz w:val="24"/>
              </w:rPr>
              <w:t>大会交流总结</w:t>
            </w:r>
          </w:p>
        </w:tc>
        <w:tc>
          <w:tcPr>
            <w:tcW w:w="1179" w:type="dxa"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10894" w:rsidRPr="00294679" w:rsidRDefault="005C038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294679">
              <w:rPr>
                <w:rFonts w:ascii="仿宋" w:eastAsia="仿宋" w:hAnsi="仿宋" w:hint="eastAsia"/>
                <w:sz w:val="24"/>
              </w:rPr>
              <w:t>杨海浪</w:t>
            </w:r>
          </w:p>
        </w:tc>
        <w:tc>
          <w:tcPr>
            <w:tcW w:w="914" w:type="dxa"/>
            <w:vMerge/>
            <w:vAlign w:val="center"/>
          </w:tcPr>
          <w:p w:rsidR="00F10894" w:rsidRPr="00294679" w:rsidRDefault="00F108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10894" w:rsidRDefault="00F10894">
      <w:pPr>
        <w:rPr>
          <w:rFonts w:ascii="仿宋" w:eastAsia="仿宋" w:hAnsi="仿宋" w:cs="仿宋" w:hint="eastAsia"/>
          <w:sz w:val="32"/>
          <w:szCs w:val="32"/>
        </w:rPr>
      </w:pPr>
    </w:p>
    <w:p w:rsidR="00294679" w:rsidRPr="00294679" w:rsidRDefault="00294679">
      <w:pPr>
        <w:rPr>
          <w:rFonts w:ascii="仿宋" w:eastAsia="仿宋" w:hAnsi="仿宋" w:cs="仿宋"/>
          <w:sz w:val="32"/>
          <w:szCs w:val="32"/>
        </w:rPr>
      </w:pPr>
    </w:p>
    <w:p w:rsidR="00294679" w:rsidRDefault="005C038E">
      <w:pPr>
        <w:rPr>
          <w:rFonts w:ascii="仿宋" w:eastAsia="仿宋" w:hAnsi="仿宋" w:cs="仿宋" w:hint="eastAsia"/>
          <w:sz w:val="32"/>
          <w:szCs w:val="32"/>
        </w:rPr>
      </w:pPr>
      <w:r w:rsidRPr="00294679"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 w:rsidRPr="00294679">
        <w:rPr>
          <w:rFonts w:ascii="仿宋" w:eastAsia="仿宋" w:hAnsi="仿宋" w:cs="仿宋" w:hint="eastAsia"/>
          <w:sz w:val="32"/>
          <w:szCs w:val="32"/>
        </w:rPr>
        <w:t>2</w:t>
      </w:r>
      <w:r w:rsidRPr="00294679">
        <w:rPr>
          <w:rFonts w:ascii="仿宋" w:eastAsia="仿宋" w:hAnsi="仿宋" w:cs="仿宋" w:hint="eastAsia"/>
          <w:sz w:val="32"/>
          <w:szCs w:val="32"/>
        </w:rPr>
        <w:t>：</w:t>
      </w:r>
      <w:r w:rsidRPr="00294679"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F10894" w:rsidRPr="00294679" w:rsidRDefault="005C038E" w:rsidP="00294679">
      <w:pPr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294679">
        <w:rPr>
          <w:rFonts w:ascii="仿宋" w:eastAsia="仿宋" w:hAnsi="仿宋" w:cs="宋体" w:hint="eastAsia"/>
          <w:b/>
          <w:bCs/>
          <w:sz w:val="32"/>
          <w:szCs w:val="32"/>
        </w:rPr>
        <w:t>2017</w:t>
      </w:r>
      <w:r w:rsidRPr="00294679">
        <w:rPr>
          <w:rFonts w:ascii="仿宋" w:eastAsia="仿宋" w:hAnsi="仿宋" w:cs="宋体" w:hint="eastAsia"/>
          <w:b/>
          <w:bCs/>
          <w:sz w:val="32"/>
          <w:szCs w:val="32"/>
        </w:rPr>
        <w:t>年暑期干部培训班学员名单</w:t>
      </w:r>
    </w:p>
    <w:tbl>
      <w:tblPr>
        <w:tblStyle w:val="a5"/>
        <w:tblW w:w="9540" w:type="dxa"/>
        <w:tblInd w:w="-299" w:type="dxa"/>
        <w:tblLayout w:type="fixed"/>
        <w:tblLook w:val="04A0"/>
      </w:tblPr>
      <w:tblGrid>
        <w:gridCol w:w="861"/>
        <w:gridCol w:w="1243"/>
        <w:gridCol w:w="2681"/>
        <w:gridCol w:w="851"/>
        <w:gridCol w:w="1332"/>
        <w:gridCol w:w="2572"/>
      </w:tblGrid>
      <w:tr w:rsidR="00F10894" w:rsidRPr="00294679">
        <w:trPr>
          <w:trHeight w:val="433"/>
        </w:trPr>
        <w:tc>
          <w:tcPr>
            <w:tcW w:w="861" w:type="dxa"/>
            <w:vAlign w:val="center"/>
          </w:tcPr>
          <w:p w:rsidR="00F10894" w:rsidRPr="00294679" w:rsidRDefault="005C038E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294679">
              <w:rPr>
                <w:rFonts w:ascii="仿宋" w:eastAsia="仿宋" w:hAnsi="仿宋" w:cs="宋体" w:hint="eastAsia"/>
                <w:sz w:val="30"/>
                <w:szCs w:val="30"/>
              </w:rPr>
              <w:t>序号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294679">
              <w:rPr>
                <w:rFonts w:ascii="仿宋" w:eastAsia="仿宋" w:hAnsi="仿宋" w:cs="宋体" w:hint="eastAsia"/>
                <w:sz w:val="30"/>
                <w:szCs w:val="30"/>
              </w:rPr>
              <w:t>姓名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294679">
              <w:rPr>
                <w:rFonts w:ascii="仿宋" w:eastAsia="仿宋" w:hAnsi="仿宋" w:cs="宋体" w:hint="eastAsia"/>
                <w:sz w:val="30"/>
                <w:szCs w:val="30"/>
              </w:rPr>
              <w:t>所在单位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294679">
              <w:rPr>
                <w:rFonts w:ascii="仿宋" w:eastAsia="仿宋" w:hAnsi="仿宋" w:cs="宋体" w:hint="eastAsia"/>
                <w:sz w:val="30"/>
                <w:szCs w:val="30"/>
              </w:rPr>
              <w:t>序号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294679">
              <w:rPr>
                <w:rFonts w:ascii="仿宋" w:eastAsia="仿宋" w:hAnsi="仿宋" w:cs="宋体" w:hint="eastAsia"/>
                <w:sz w:val="30"/>
                <w:szCs w:val="30"/>
              </w:rPr>
              <w:t>姓名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294679">
              <w:rPr>
                <w:rFonts w:ascii="仿宋" w:eastAsia="仿宋" w:hAnsi="仿宋" w:cs="宋体" w:hint="eastAsia"/>
                <w:sz w:val="30"/>
                <w:szCs w:val="30"/>
              </w:rPr>
              <w:t>所在单位</w:t>
            </w:r>
          </w:p>
        </w:tc>
      </w:tr>
      <w:tr w:rsidR="00F10894" w:rsidRPr="00294679">
        <w:trPr>
          <w:trHeight w:val="393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蔡孝国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30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李定海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保卫处</w:t>
            </w:r>
          </w:p>
        </w:tc>
      </w:tr>
      <w:tr w:rsidR="00F10894" w:rsidRPr="00294679">
        <w:trPr>
          <w:trHeight w:val="475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杨海浪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31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宋功成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保卫处</w:t>
            </w:r>
          </w:p>
        </w:tc>
      </w:tr>
      <w:tr w:rsidR="00F10894" w:rsidRPr="00294679">
        <w:trPr>
          <w:trHeight w:val="475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钱显忠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32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叶碧洲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转设办</w:t>
            </w:r>
          </w:p>
        </w:tc>
      </w:tr>
      <w:tr w:rsidR="00F10894" w:rsidRPr="00294679">
        <w:trPr>
          <w:trHeight w:val="475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李珍贵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33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高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扬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转设办</w:t>
            </w:r>
          </w:p>
        </w:tc>
      </w:tr>
      <w:tr w:rsidR="00F10894" w:rsidRPr="00294679">
        <w:trPr>
          <w:trHeight w:val="475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葛杭民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34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牛攀山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招投标中心</w:t>
            </w:r>
          </w:p>
        </w:tc>
      </w:tr>
      <w:tr w:rsidR="00F10894" w:rsidRPr="00294679">
        <w:trPr>
          <w:trHeight w:val="475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耿帮才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35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姜晶晶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外宣处</w:t>
            </w:r>
          </w:p>
        </w:tc>
      </w:tr>
      <w:tr w:rsidR="00F10894" w:rsidRPr="00294679">
        <w:trPr>
          <w:trHeight w:val="475"/>
        </w:trPr>
        <w:tc>
          <w:tcPr>
            <w:tcW w:w="861" w:type="dxa"/>
            <w:shd w:val="clear" w:color="auto" w:fill="auto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杜汉华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36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李东京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科技处</w:t>
            </w:r>
          </w:p>
        </w:tc>
      </w:tr>
      <w:tr w:rsidR="00F10894" w:rsidRPr="00294679">
        <w:trPr>
          <w:trHeight w:val="475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李琪松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37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李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敏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电信系</w:t>
            </w:r>
          </w:p>
        </w:tc>
      </w:tr>
      <w:tr w:rsidR="00F10894" w:rsidRPr="00294679">
        <w:trPr>
          <w:trHeight w:val="393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汪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波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院领导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38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李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颖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电信系</w:t>
            </w:r>
          </w:p>
        </w:tc>
      </w:tr>
      <w:tr w:rsidR="00F10894" w:rsidRPr="00294679">
        <w:trPr>
          <w:trHeight w:val="393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10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朱雪林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学校办公室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39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付明星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机械系</w:t>
            </w:r>
          </w:p>
        </w:tc>
      </w:tr>
      <w:tr w:rsidR="00F10894" w:rsidRPr="00294679">
        <w:trPr>
          <w:trHeight w:val="393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11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桂梦怡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学校办公室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40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黄能会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机械系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12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郭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瑞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学校办公室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41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王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娟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外语系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13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芦谊琪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人事处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42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陈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曦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外语系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shd w:val="clear" w:color="auto" w:fill="auto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14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贾娴雅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党群工作部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43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王婷婷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外语系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shd w:val="clear" w:color="auto" w:fill="auto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15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尚秀英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宣传部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44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张素香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建工系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16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尹小娇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计财处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45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刘晓君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建工系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17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胡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阳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教务处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46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冯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祥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建工系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18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冯丹丹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教务处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47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刘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铁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经管系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19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张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翼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教务处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48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王春柳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经管系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周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伟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学工处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49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朱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靖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经管系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shd w:val="clear" w:color="auto" w:fill="auto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21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章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莉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学工处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50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曹树进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人文艺术系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22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王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君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学工处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51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胡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琼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人文艺术系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23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骆小青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学工处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52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刘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慧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公共课部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24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莫菲菲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图书馆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53</w:t>
            </w:r>
          </w:p>
        </w:tc>
        <w:tc>
          <w:tcPr>
            <w:tcW w:w="1332" w:type="dxa"/>
            <w:vAlign w:val="bottom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曹卫平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审计处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25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程任泽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招就处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54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齐立忠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泽人公司</w:t>
            </w:r>
          </w:p>
        </w:tc>
      </w:tr>
      <w:tr w:rsidR="00F10894" w:rsidRPr="00294679">
        <w:trPr>
          <w:trHeight w:val="43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26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王寅龙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产学融合中心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55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袁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民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后勤公司</w:t>
            </w:r>
          </w:p>
        </w:tc>
      </w:tr>
      <w:tr w:rsidR="00F10894" w:rsidRPr="00294679">
        <w:trPr>
          <w:trHeight w:val="44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27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杨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梅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产学融合中心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56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刘芳程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大学生创业园</w:t>
            </w:r>
          </w:p>
        </w:tc>
      </w:tr>
      <w:tr w:rsidR="00F10894" w:rsidRPr="00294679">
        <w:trPr>
          <w:trHeight w:val="44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28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张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坤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后勤管理处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57</w:t>
            </w:r>
          </w:p>
        </w:tc>
        <w:tc>
          <w:tcPr>
            <w:tcW w:w="133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杨振中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基建处</w:t>
            </w:r>
          </w:p>
        </w:tc>
      </w:tr>
      <w:tr w:rsidR="00F10894" w:rsidRPr="00294679">
        <w:trPr>
          <w:trHeight w:val="446"/>
        </w:trPr>
        <w:tc>
          <w:tcPr>
            <w:tcW w:w="86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29</w:t>
            </w:r>
          </w:p>
        </w:tc>
        <w:tc>
          <w:tcPr>
            <w:tcW w:w="1243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张　萌</w:t>
            </w:r>
          </w:p>
        </w:tc>
        <w:tc>
          <w:tcPr>
            <w:tcW w:w="268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后勤管理处</w:t>
            </w:r>
          </w:p>
        </w:tc>
        <w:tc>
          <w:tcPr>
            <w:tcW w:w="851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58</w:t>
            </w:r>
          </w:p>
        </w:tc>
        <w:tc>
          <w:tcPr>
            <w:tcW w:w="1332" w:type="dxa"/>
            <w:vAlign w:val="center"/>
          </w:tcPr>
          <w:p w:rsidR="00F10894" w:rsidRPr="00294679" w:rsidRDefault="002946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江</w:t>
            </w:r>
            <w:r w:rsidR="005C038E" w:rsidRPr="00294679">
              <w:rPr>
                <w:rFonts w:ascii="仿宋" w:eastAsia="仿宋" w:hAnsi="仿宋" w:cs="仿宋" w:hint="eastAsia"/>
                <w:sz w:val="30"/>
                <w:szCs w:val="30"/>
              </w:rPr>
              <w:t>宏俊</w:t>
            </w:r>
          </w:p>
        </w:tc>
        <w:tc>
          <w:tcPr>
            <w:tcW w:w="2572" w:type="dxa"/>
            <w:vAlign w:val="center"/>
          </w:tcPr>
          <w:p w:rsidR="00F10894" w:rsidRPr="00294679" w:rsidRDefault="005C038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294679">
              <w:rPr>
                <w:rFonts w:ascii="仿宋" w:eastAsia="仿宋" w:hAnsi="仿宋" w:cs="仿宋" w:hint="eastAsia"/>
                <w:sz w:val="30"/>
                <w:szCs w:val="30"/>
              </w:rPr>
              <w:t>法务部</w:t>
            </w:r>
          </w:p>
        </w:tc>
      </w:tr>
    </w:tbl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294679" w:rsidP="00294679">
      <w:pPr>
        <w:widowControl/>
        <w:spacing w:beforeLines="50" w:line="5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294679" w:rsidRDefault="005C038E" w:rsidP="00294679">
      <w:pPr>
        <w:widowControl/>
        <w:spacing w:beforeLines="50" w:line="500" w:lineRule="exact"/>
        <w:jc w:val="left"/>
        <w:rPr>
          <w:rFonts w:ascii="仿宋" w:eastAsia="仿宋" w:hAnsi="仿宋" w:cs="黑体" w:hint="eastAsia"/>
          <w:b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lastRenderedPageBreak/>
        <w:t>附件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3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：</w:t>
      </w:r>
      <w:r w:rsidRPr="00294679">
        <w:rPr>
          <w:rFonts w:ascii="仿宋" w:eastAsia="仿宋" w:hAnsi="仿宋" w:cs="黑体" w:hint="eastAsia"/>
          <w:b/>
          <w:sz w:val="32"/>
          <w:szCs w:val="32"/>
        </w:rPr>
        <w:t xml:space="preserve">        </w:t>
      </w:r>
    </w:p>
    <w:p w:rsidR="00F10894" w:rsidRDefault="005C038E" w:rsidP="00294679">
      <w:pPr>
        <w:widowControl/>
        <w:spacing w:beforeLines="50" w:line="500" w:lineRule="exact"/>
        <w:jc w:val="center"/>
        <w:rPr>
          <w:rFonts w:ascii="仿宋" w:eastAsia="仿宋" w:hAnsi="仿宋" w:cs="黑体" w:hint="eastAsia"/>
          <w:b/>
          <w:sz w:val="32"/>
          <w:szCs w:val="32"/>
        </w:rPr>
      </w:pPr>
      <w:r w:rsidRPr="00294679">
        <w:rPr>
          <w:rFonts w:ascii="仿宋" w:eastAsia="仿宋" w:hAnsi="仿宋" w:cs="黑体" w:hint="eastAsia"/>
          <w:b/>
          <w:sz w:val="32"/>
          <w:szCs w:val="32"/>
        </w:rPr>
        <w:t>培训班学员分组名单</w:t>
      </w:r>
    </w:p>
    <w:p w:rsidR="00294679" w:rsidRPr="00294679" w:rsidRDefault="00294679" w:rsidP="00294679">
      <w:pPr>
        <w:widowControl/>
        <w:spacing w:beforeLines="50" w:line="5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10894" w:rsidRPr="00294679" w:rsidRDefault="005C038E">
      <w:pPr>
        <w:spacing w:line="560" w:lineRule="exact"/>
        <w:ind w:left="1600" w:hangingChars="500" w:hanging="1600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第一组：（院领导、电信系、机械系、外语系、建工系、经管系、人文艺术系、公共课部、教务处、科技处、学工处共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29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人）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组长：张素香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秘书：叶碧洲</w:t>
      </w:r>
    </w:p>
    <w:p w:rsidR="00F10894" w:rsidRPr="00294679" w:rsidRDefault="005C038E">
      <w:pPr>
        <w:spacing w:line="560" w:lineRule="exact"/>
        <w:ind w:left="960" w:hangingChars="300" w:hanging="960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组员：蔡孝国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杨海浪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耿帮才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杜汉华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王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娟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陈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曦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王婷婷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付明星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黄能会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刘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铁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王春柳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朱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靖刘晓君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冯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祥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曹树进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胡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琼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李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敏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李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颖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刘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慧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胡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阳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冯丹丹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张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翼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周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伟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章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莉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王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君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骆小青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李东京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   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交流地点：大学生活动中心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311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会议室</w:t>
      </w:r>
    </w:p>
    <w:p w:rsidR="00294679" w:rsidRDefault="00294679">
      <w:pPr>
        <w:spacing w:line="560" w:lineRule="exact"/>
        <w:ind w:left="1280" w:hangingChars="400" w:hanging="1280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F10894" w:rsidRPr="00294679" w:rsidRDefault="005C038E">
      <w:pPr>
        <w:spacing w:line="560" w:lineRule="exact"/>
        <w:ind w:left="1280" w:hangingChars="400" w:hanging="1280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第二组：（院领导、学校办公室、人事处、党群工作部、宣传部、计财处、图书馆、招就处、产学融合中心、后勤管理处、保卫处、转设办、招投标中心、外宣处、审计处、泽人公司、后勤公司、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大学生创业园、基建处、法务部共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29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人）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组长：贾娴雅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秘书：高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扬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组员：钱显忠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李珍贵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葛杭民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李琪松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汪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波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袁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民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  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朱雪林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桂梦怡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芦谊琪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尹小娇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尚秀英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郭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瑞</w:t>
      </w:r>
    </w:p>
    <w:p w:rsidR="00F10894" w:rsidRPr="00294679" w:rsidRDefault="005C038E">
      <w:pPr>
        <w:spacing w:line="560" w:lineRule="exact"/>
        <w:ind w:leftChars="456" w:left="958"/>
        <w:jc w:val="left"/>
        <w:rPr>
          <w:rFonts w:ascii="仿宋" w:eastAsia="仿宋" w:hAnsi="仿宋" w:cs="仿宋"/>
          <w:bCs/>
          <w:sz w:val="32"/>
          <w:szCs w:val="32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lastRenderedPageBreak/>
        <w:t>莫菲菲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程任泽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曹卫平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李定海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宋功成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张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坤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张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萌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杨振中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牛攀山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姜晶晶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王寅龙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杨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梅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齐立忠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刘芳程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="00294679">
        <w:rPr>
          <w:rFonts w:ascii="仿宋" w:eastAsia="仿宋" w:hAnsi="仿宋" w:cs="仿宋" w:hint="eastAsia"/>
          <w:bCs/>
          <w:sz w:val="32"/>
          <w:szCs w:val="32"/>
        </w:rPr>
        <w:t>江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>宏俊</w:t>
      </w:r>
      <w:r w:rsidRPr="0029467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p w:rsidR="00F10894" w:rsidRPr="00294679" w:rsidRDefault="005C038E">
      <w:pPr>
        <w:spacing w:line="560" w:lineRule="exact"/>
        <w:jc w:val="left"/>
        <w:rPr>
          <w:rFonts w:ascii="仿宋" w:eastAsia="仿宋" w:hAnsi="仿宋"/>
        </w:rPr>
      </w:pPr>
      <w:r w:rsidRPr="00294679">
        <w:rPr>
          <w:rFonts w:ascii="仿宋" w:eastAsia="仿宋" w:hAnsi="仿宋" w:cs="仿宋" w:hint="eastAsia"/>
          <w:bCs/>
          <w:sz w:val="32"/>
          <w:szCs w:val="32"/>
        </w:rPr>
        <w:t>交流地点：大学生活动中心一楼党员活动</w:t>
      </w:r>
      <w:r w:rsidRPr="00294679">
        <w:rPr>
          <w:rFonts w:ascii="仿宋" w:eastAsia="仿宋" w:hAnsi="仿宋" w:cs="仿宋" w:hint="eastAsia"/>
          <w:sz w:val="32"/>
          <w:szCs w:val="32"/>
        </w:rPr>
        <w:t>室</w:t>
      </w:r>
    </w:p>
    <w:sectPr w:rsidR="00F10894" w:rsidRPr="00294679" w:rsidSect="004B3309">
      <w:pgSz w:w="11906" w:h="16838"/>
      <w:pgMar w:top="1440" w:right="1758" w:bottom="1440" w:left="1758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8E" w:rsidRDefault="005C038E" w:rsidP="00294679">
      <w:r>
        <w:separator/>
      </w:r>
    </w:p>
  </w:endnote>
  <w:endnote w:type="continuationSeparator" w:id="0">
    <w:p w:rsidR="005C038E" w:rsidRDefault="005C038E" w:rsidP="0029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8E" w:rsidRDefault="005C038E" w:rsidP="00294679">
      <w:r>
        <w:separator/>
      </w:r>
    </w:p>
  </w:footnote>
  <w:footnote w:type="continuationSeparator" w:id="0">
    <w:p w:rsidR="005C038E" w:rsidRDefault="005C038E" w:rsidP="00294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5CA9"/>
    <w:multiLevelType w:val="singleLevel"/>
    <w:tmpl w:val="59505CA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5DC1"/>
    <w:rsid w:val="001F35E6"/>
    <w:rsid w:val="00294679"/>
    <w:rsid w:val="004B3309"/>
    <w:rsid w:val="005C038E"/>
    <w:rsid w:val="00C579C0"/>
    <w:rsid w:val="00F10894"/>
    <w:rsid w:val="00FC5DC1"/>
    <w:rsid w:val="0C8F72B1"/>
    <w:rsid w:val="0E0648D9"/>
    <w:rsid w:val="10B93DFC"/>
    <w:rsid w:val="10DC7B3D"/>
    <w:rsid w:val="1D466C00"/>
    <w:rsid w:val="1E69250E"/>
    <w:rsid w:val="2C2E2C59"/>
    <w:rsid w:val="37533157"/>
    <w:rsid w:val="481550C2"/>
    <w:rsid w:val="5A4E06CA"/>
    <w:rsid w:val="64DB4084"/>
    <w:rsid w:val="679B1B9E"/>
    <w:rsid w:val="6B45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10894"/>
    <w:pPr>
      <w:widowControl w:val="0"/>
      <w:jc w:val="both"/>
    </w:pPr>
    <w:rPr>
      <w:rFonts w:ascii="Calibri" w:hAnsi="Calibri"/>
      <w:color w:val="000000"/>
      <w:sz w:val="21"/>
      <w:szCs w:val="24"/>
    </w:rPr>
  </w:style>
  <w:style w:type="paragraph" w:styleId="1">
    <w:name w:val="heading 1"/>
    <w:basedOn w:val="a"/>
    <w:next w:val="a"/>
    <w:link w:val="1Char"/>
    <w:qFormat/>
    <w:rsid w:val="00F10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F10894"/>
    <w:rPr>
      <w:color w:val="0000FF"/>
      <w:u w:val="none"/>
    </w:rPr>
  </w:style>
  <w:style w:type="character" w:styleId="a4">
    <w:name w:val="Hyperlink"/>
    <w:basedOn w:val="a0"/>
    <w:uiPriority w:val="99"/>
    <w:unhideWhenUsed/>
    <w:qFormat/>
    <w:rsid w:val="00F10894"/>
    <w:rPr>
      <w:color w:val="0000FF"/>
      <w:u w:val="none"/>
    </w:rPr>
  </w:style>
  <w:style w:type="table" w:styleId="a5">
    <w:name w:val="Table Grid"/>
    <w:basedOn w:val="a1"/>
    <w:qFormat/>
    <w:rsid w:val="00F108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F10894"/>
    <w:rPr>
      <w:rFonts w:ascii="Calibri" w:eastAsia="宋体" w:hAnsi="Calibri" w:cs="Times New Roman"/>
      <w:b/>
      <w:bCs/>
      <w:color w:val="000000"/>
      <w:kern w:val="44"/>
      <w:sz w:val="44"/>
      <w:szCs w:val="44"/>
    </w:rPr>
  </w:style>
  <w:style w:type="paragraph" w:styleId="a6">
    <w:name w:val="header"/>
    <w:basedOn w:val="a"/>
    <w:link w:val="Char"/>
    <w:uiPriority w:val="99"/>
    <w:semiHidden/>
    <w:unhideWhenUsed/>
    <w:rsid w:val="00294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94679"/>
    <w:rPr>
      <w:rFonts w:ascii="Calibri" w:hAnsi="Calibri"/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94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94679"/>
    <w:rPr>
      <w:rFonts w:ascii="Calibri" w:hAnsi="Calibri"/>
      <w:color w:val="000000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2946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94679"/>
    <w:rPr>
      <w:rFonts w:ascii="Calibri" w:hAnsi="Calibri"/>
      <w:color w:val="000000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475</Words>
  <Characters>2712</Characters>
  <Application>Microsoft Office Word</Application>
  <DocSecurity>0</DocSecurity>
  <Lines>22</Lines>
  <Paragraphs>6</Paragraphs>
  <ScaleCrop>false</ScaleCrop>
  <Company>Microsoft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2017-06-22T06:10:00Z</cp:lastPrinted>
  <dcterms:created xsi:type="dcterms:W3CDTF">2017-06-22T06:00:00Z</dcterms:created>
  <dcterms:modified xsi:type="dcterms:W3CDTF">2017-06-26T02:27:00Z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